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6E3F" w14:textId="77777777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2FA080E" wp14:editId="1D13AF18">
            <wp:extent cx="1710540" cy="571500"/>
            <wp:effectExtent l="0" t="0" r="444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19" cy="57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  <w:t xml:space="preserve">     </w:t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t xml:space="preserve">          </w:t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1730F36E" wp14:editId="4BF76FEB">
            <wp:extent cx="1054735" cy="780415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  <w:t xml:space="preserve"> </w:t>
      </w:r>
      <w:r>
        <w:rPr>
          <w:rFonts w:ascii="Calibri Light" w:hAnsi="Calibri Light" w:cs="Times New Roman"/>
          <w:sz w:val="26"/>
          <w:szCs w:val="26"/>
        </w:rPr>
        <w:tab/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6E8D639C" wp14:editId="41333E53">
            <wp:extent cx="1699260" cy="584551"/>
            <wp:effectExtent l="0" t="0" r="0" b="635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38" cy="586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</w:r>
      <w:r>
        <w:rPr>
          <w:rFonts w:ascii="Calibri Light" w:hAnsi="Calibri Light" w:cs="Times New Roman"/>
          <w:sz w:val="26"/>
          <w:szCs w:val="26"/>
        </w:rPr>
        <w:tab/>
      </w:r>
    </w:p>
    <w:p w14:paraId="1DF73F9B" w14:textId="77777777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314FD32F" w14:textId="77777777" w:rsidR="005D09AD" w:rsidRDefault="005D09AD" w:rsidP="005D09AD">
      <w:pPr>
        <w:spacing w:after="0" w:line="240" w:lineRule="auto"/>
        <w:rPr>
          <w:rFonts w:ascii="Calibri Light" w:hAnsi="Calibri Light" w:cs="Times New Roman"/>
          <w:noProof/>
          <w:sz w:val="26"/>
          <w:szCs w:val="26"/>
          <w:lang w:eastAsia="sl-SI"/>
        </w:rPr>
      </w:pPr>
      <w:r>
        <w:rPr>
          <w:rFonts w:ascii="Calibri Light" w:hAnsi="Calibri Light" w:cs="Times New Roman"/>
          <w:noProof/>
          <w:sz w:val="26"/>
          <w:szCs w:val="26"/>
          <w:lang w:eastAsia="sl-SI"/>
        </w:rPr>
        <w:tab/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65EACA4B" wp14:editId="7B5F9EC5">
            <wp:extent cx="1987550" cy="396240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 Light" w:hAnsi="Calibri Light" w:cs="Times New Roman"/>
          <w:sz w:val="26"/>
          <w:szCs w:val="26"/>
        </w:rPr>
        <w:tab/>
        <w:t xml:space="preserve">      </w:t>
      </w:r>
      <w:r>
        <w:rPr>
          <w:rFonts w:ascii="Calibri Light" w:hAnsi="Calibri Light" w:cs="Times New Roman"/>
          <w:noProof/>
          <w:sz w:val="26"/>
          <w:szCs w:val="26"/>
          <w:lang w:eastAsia="sl-SI"/>
        </w:rPr>
        <w:drawing>
          <wp:inline distT="0" distB="0" distL="0" distR="0" wp14:anchorId="1E5AF19E" wp14:editId="21F3EC3A">
            <wp:extent cx="1645920" cy="396240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57C8D" w14:textId="77777777" w:rsidR="005D09AD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76681C30" w14:textId="77777777" w:rsidR="005D09AD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130E5E04" w14:textId="77777777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29398D9B" w14:textId="333653E1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Ljubljana, 1</w:t>
      </w:r>
      <w:r>
        <w:rPr>
          <w:rFonts w:ascii="Calibri Light" w:hAnsi="Calibri Light" w:cs="Times New Roman"/>
          <w:sz w:val="26"/>
          <w:szCs w:val="26"/>
        </w:rPr>
        <w:t xml:space="preserve">9. </w:t>
      </w:r>
      <w:r>
        <w:rPr>
          <w:rFonts w:ascii="Calibri Light" w:hAnsi="Calibri Light" w:cs="Times New Roman"/>
          <w:sz w:val="26"/>
          <w:szCs w:val="26"/>
        </w:rPr>
        <w:t>5. 2021</w:t>
      </w:r>
    </w:p>
    <w:p w14:paraId="1FFA3818" w14:textId="77777777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5D46C0D1" w14:textId="77777777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7E5FF26E" w14:textId="77777777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41E4645D" w14:textId="726BEE37" w:rsidR="005D09AD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Vabilo na novinarsko konferenco</w:t>
      </w:r>
      <w:r>
        <w:rPr>
          <w:rFonts w:ascii="Calibri Light" w:hAnsi="Calibri Light" w:cs="Times New Roman"/>
          <w:sz w:val="26"/>
          <w:szCs w:val="26"/>
        </w:rPr>
        <w:t xml:space="preserve"> reprezentativnih sindikalnih central: </w:t>
      </w:r>
    </w:p>
    <w:p w14:paraId="1EBEE2C4" w14:textId="1C0E2BB5" w:rsidR="005D09AD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66AF8290" w14:textId="71BF4CDE" w:rsidR="005D09AD" w:rsidRPr="005D09AD" w:rsidRDefault="005D09AD" w:rsidP="005D09AD">
      <w:pPr>
        <w:spacing w:after="0" w:line="240" w:lineRule="auto"/>
        <w:rPr>
          <w:rFonts w:ascii="Calibri Light" w:hAnsi="Calibri Light" w:cs="Times New Roman"/>
          <w:b/>
          <w:bCs/>
          <w:sz w:val="28"/>
          <w:szCs w:val="28"/>
        </w:rPr>
      </w:pPr>
      <w:r w:rsidRPr="005D09AD">
        <w:rPr>
          <w:rFonts w:ascii="Calibri Light" w:hAnsi="Calibri Light" w:cs="Times New Roman"/>
          <w:b/>
          <w:bCs/>
          <w:sz w:val="28"/>
          <w:szCs w:val="28"/>
        </w:rPr>
        <w:t xml:space="preserve">Davčna reforma - sindikalni pogled na predlagane reforme </w:t>
      </w:r>
    </w:p>
    <w:p w14:paraId="71EB2E1B" w14:textId="77777777" w:rsidR="005D09AD" w:rsidRPr="00134EEE" w:rsidRDefault="005D09AD" w:rsidP="005D09AD">
      <w:pPr>
        <w:spacing w:after="0" w:line="240" w:lineRule="auto"/>
        <w:rPr>
          <w:rFonts w:ascii="Calibri Light" w:hAnsi="Calibri Light" w:cs="Times New Roman"/>
          <w:sz w:val="26"/>
          <w:szCs w:val="26"/>
        </w:rPr>
      </w:pPr>
    </w:p>
    <w:p w14:paraId="5B30EF98" w14:textId="77777777" w:rsidR="005D09AD" w:rsidRPr="00134EEE" w:rsidRDefault="005D09AD" w:rsidP="005D09AD">
      <w:pPr>
        <w:shd w:val="clear" w:color="auto" w:fill="E7E6E6"/>
        <w:spacing w:after="0" w:line="240" w:lineRule="auto"/>
        <w:jc w:val="center"/>
        <w:rPr>
          <w:rFonts w:ascii="Calibri" w:hAnsi="Calibri" w:cs="Times New Roman"/>
        </w:rPr>
      </w:pPr>
    </w:p>
    <w:p w14:paraId="7F647C12" w14:textId="1890B9AD" w:rsidR="005D09AD" w:rsidRPr="00134EEE" w:rsidRDefault="005D09AD" w:rsidP="005D09AD">
      <w:pPr>
        <w:shd w:val="clear" w:color="auto" w:fill="E7E6E6"/>
        <w:spacing w:after="0" w:line="240" w:lineRule="auto"/>
        <w:jc w:val="center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20</w:t>
      </w:r>
      <w:r>
        <w:rPr>
          <w:rFonts w:ascii="Calibri Light" w:hAnsi="Calibri Light" w:cs="Times New Roman"/>
          <w:sz w:val="26"/>
          <w:szCs w:val="26"/>
        </w:rPr>
        <w:t>. 5. 2021 ob 1</w:t>
      </w:r>
      <w:r>
        <w:rPr>
          <w:rFonts w:ascii="Calibri Light" w:hAnsi="Calibri Light" w:cs="Times New Roman"/>
          <w:sz w:val="26"/>
          <w:szCs w:val="26"/>
        </w:rPr>
        <w:t>2</w:t>
      </w:r>
      <w:r>
        <w:rPr>
          <w:rFonts w:ascii="Calibri Light" w:hAnsi="Calibri Light" w:cs="Times New Roman"/>
          <w:sz w:val="26"/>
          <w:szCs w:val="26"/>
        </w:rPr>
        <w:t>:</w:t>
      </w:r>
      <w:r w:rsidRPr="00134EEE">
        <w:rPr>
          <w:rFonts w:ascii="Calibri Light" w:hAnsi="Calibri Light" w:cs="Times New Roman"/>
          <w:sz w:val="26"/>
          <w:szCs w:val="26"/>
        </w:rPr>
        <w:t>00</w:t>
      </w:r>
    </w:p>
    <w:p w14:paraId="4CF8C748" w14:textId="77777777" w:rsidR="005D09AD" w:rsidRPr="00134EEE" w:rsidRDefault="005D09AD" w:rsidP="005D09AD">
      <w:pPr>
        <w:shd w:val="clear" w:color="auto" w:fill="E7E6E6"/>
        <w:spacing w:after="0" w:line="240" w:lineRule="auto"/>
        <w:jc w:val="center"/>
        <w:rPr>
          <w:rFonts w:ascii="Calibri Light" w:hAnsi="Calibri Light" w:cs="Times New Roman"/>
          <w:sz w:val="26"/>
          <w:szCs w:val="26"/>
        </w:rPr>
      </w:pPr>
      <w:r w:rsidRPr="00134EEE">
        <w:rPr>
          <w:rFonts w:ascii="Calibri Light" w:hAnsi="Calibri Light" w:cs="Times New Roman"/>
          <w:sz w:val="26"/>
          <w:szCs w:val="26"/>
        </w:rPr>
        <w:t>Dom sindikatov, Dalmatinova 4, velika sejna dvorana, VI. nadstropje</w:t>
      </w:r>
    </w:p>
    <w:p w14:paraId="7F020206" w14:textId="77777777" w:rsidR="005D09AD" w:rsidRPr="00134EEE" w:rsidRDefault="005D09AD" w:rsidP="005D09AD">
      <w:pPr>
        <w:shd w:val="clear" w:color="auto" w:fill="E7E6E6"/>
        <w:spacing w:after="0" w:line="240" w:lineRule="auto"/>
        <w:jc w:val="center"/>
        <w:rPr>
          <w:rFonts w:ascii="Calibri" w:hAnsi="Calibri" w:cs="Times New Roman"/>
        </w:rPr>
      </w:pPr>
    </w:p>
    <w:p w14:paraId="0B149D77" w14:textId="77777777" w:rsidR="005D09AD" w:rsidRPr="00134EEE" w:rsidRDefault="005D09AD" w:rsidP="005D09AD">
      <w:pPr>
        <w:spacing w:after="0" w:line="240" w:lineRule="auto"/>
        <w:jc w:val="both"/>
        <w:rPr>
          <w:rFonts w:ascii="Calibri Light" w:hAnsi="Calibri Light" w:cs="Times New Roman"/>
          <w:b/>
          <w:sz w:val="26"/>
          <w:szCs w:val="26"/>
        </w:rPr>
      </w:pPr>
    </w:p>
    <w:p w14:paraId="30E98651" w14:textId="77777777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40A8F5CD" w14:textId="77777777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 w:rsidRPr="00134EEE">
        <w:rPr>
          <w:rFonts w:ascii="Calibri Light" w:hAnsi="Calibri Light" w:cs="Times New Roman"/>
          <w:sz w:val="26"/>
          <w:szCs w:val="26"/>
        </w:rPr>
        <w:t xml:space="preserve">Spoštovani, </w:t>
      </w:r>
    </w:p>
    <w:p w14:paraId="3D47BF90" w14:textId="77777777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4D4AA09B" w14:textId="319EAAF8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 w:rsidRPr="00134EEE">
        <w:rPr>
          <w:rFonts w:ascii="Calibri Light" w:hAnsi="Calibri Light" w:cs="Times New Roman"/>
          <w:sz w:val="26"/>
          <w:szCs w:val="26"/>
        </w:rPr>
        <w:t xml:space="preserve">vljudno vas vabimo </w:t>
      </w:r>
      <w:r>
        <w:rPr>
          <w:rFonts w:ascii="Calibri Light" w:hAnsi="Calibri Light" w:cs="Times New Roman"/>
          <w:sz w:val="26"/>
          <w:szCs w:val="26"/>
        </w:rPr>
        <w:t xml:space="preserve">na novinarsko konferenco reprezentativnih sindikalnih central, na kateri bomo </w:t>
      </w:r>
      <w:r>
        <w:rPr>
          <w:rFonts w:ascii="Calibri Light" w:hAnsi="Calibri Light" w:cs="Times New Roman"/>
          <w:sz w:val="26"/>
          <w:szCs w:val="26"/>
        </w:rPr>
        <w:t>pr</w:t>
      </w:r>
      <w:r w:rsidRPr="005D09AD">
        <w:rPr>
          <w:rFonts w:ascii="Calibri Light" w:hAnsi="Calibri Light" w:cs="Times New Roman"/>
          <w:sz w:val="26"/>
          <w:szCs w:val="26"/>
        </w:rPr>
        <w:t>edstavili</w:t>
      </w:r>
      <w:r>
        <w:rPr>
          <w:rFonts w:ascii="Calibri Light" w:hAnsi="Calibri Light" w:cs="Times New Roman"/>
          <w:sz w:val="26"/>
          <w:szCs w:val="26"/>
        </w:rPr>
        <w:t xml:space="preserve"> </w:t>
      </w:r>
      <w:r w:rsidRPr="005D09AD">
        <w:rPr>
          <w:rFonts w:ascii="Calibri Light" w:hAnsi="Calibri Light" w:cs="Times New Roman"/>
          <w:sz w:val="26"/>
          <w:szCs w:val="26"/>
        </w:rPr>
        <w:t>naš pogled na predlagane spremembe davčne zakonodaje in odgo</w:t>
      </w:r>
      <w:r>
        <w:rPr>
          <w:rFonts w:ascii="Calibri Light" w:hAnsi="Calibri Light" w:cs="Times New Roman"/>
          <w:sz w:val="26"/>
          <w:szCs w:val="26"/>
        </w:rPr>
        <w:t xml:space="preserve">vorili na vsa morebitna vprašanja. </w:t>
      </w:r>
    </w:p>
    <w:p w14:paraId="2F11B0A8" w14:textId="54B2D839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6C1DEF93" w14:textId="4D228259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Srečno in varno!</w:t>
      </w:r>
    </w:p>
    <w:p w14:paraId="3FEF7629" w14:textId="6094D6F6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</w:p>
    <w:p w14:paraId="490793ED" w14:textId="1C069FE2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Sanja Leban Trojar</w:t>
      </w:r>
    </w:p>
    <w:p w14:paraId="45305BD8" w14:textId="73DC2266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izvršna sekretarka ZSSS za izobraževanje in odnose z javnostmi</w:t>
      </w:r>
    </w:p>
    <w:p w14:paraId="5F20A68D" w14:textId="23120970" w:rsidR="005D09AD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r>
        <w:rPr>
          <w:rFonts w:ascii="Calibri Light" w:hAnsi="Calibri Light" w:cs="Times New Roman"/>
          <w:sz w:val="26"/>
          <w:szCs w:val="26"/>
        </w:rPr>
        <w:t>041 622 205</w:t>
      </w:r>
    </w:p>
    <w:p w14:paraId="37414FF1" w14:textId="6CC33048" w:rsidR="005D09AD" w:rsidRPr="00134EEE" w:rsidRDefault="005D09AD" w:rsidP="005D09AD">
      <w:pPr>
        <w:spacing w:after="0" w:line="240" w:lineRule="auto"/>
        <w:jc w:val="both"/>
        <w:rPr>
          <w:rFonts w:ascii="Calibri Light" w:hAnsi="Calibri Light" w:cs="Times New Roman"/>
          <w:sz w:val="26"/>
          <w:szCs w:val="26"/>
        </w:rPr>
      </w:pPr>
      <w:hyperlink r:id="rId9" w:history="1">
        <w:r w:rsidRPr="00194859">
          <w:rPr>
            <w:rStyle w:val="Hiperpovezava"/>
            <w:rFonts w:ascii="Calibri Light" w:hAnsi="Calibri Light" w:cs="Times New Roman"/>
            <w:sz w:val="26"/>
            <w:szCs w:val="26"/>
          </w:rPr>
          <w:t>sanja.lebantrojar@sindikat-zsss.si</w:t>
        </w:r>
      </w:hyperlink>
    </w:p>
    <w:p w14:paraId="5FA4ADFC" w14:textId="77777777" w:rsidR="005D09AD" w:rsidRPr="00134EEE" w:rsidRDefault="005D09AD" w:rsidP="005D09AD">
      <w:pPr>
        <w:spacing w:after="0" w:line="240" w:lineRule="auto"/>
        <w:rPr>
          <w:rFonts w:ascii="Calibri" w:hAnsi="Calibri" w:cs="Times New Roman"/>
        </w:rPr>
      </w:pPr>
    </w:p>
    <w:p w14:paraId="4BB389CB" w14:textId="77777777" w:rsidR="005D09AD" w:rsidRPr="00134EEE" w:rsidRDefault="005D09AD" w:rsidP="005D09AD">
      <w:pPr>
        <w:spacing w:after="0" w:line="240" w:lineRule="auto"/>
        <w:rPr>
          <w:rFonts w:ascii="Calibri" w:hAnsi="Calibri" w:cs="Times New Roman"/>
        </w:rPr>
      </w:pPr>
    </w:p>
    <w:p w14:paraId="41BA0424" w14:textId="77777777" w:rsidR="005D09AD" w:rsidRDefault="005D09AD" w:rsidP="005D09AD"/>
    <w:p w14:paraId="183DB94A" w14:textId="77777777" w:rsidR="005D09AD" w:rsidRDefault="005D09AD" w:rsidP="005D09AD"/>
    <w:p w14:paraId="7681DD5F" w14:textId="77777777" w:rsidR="00483BB3" w:rsidRDefault="00483BB3"/>
    <w:sectPr w:rsidR="0048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AD"/>
    <w:rsid w:val="00483BB3"/>
    <w:rsid w:val="005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1B20"/>
  <w15:chartTrackingRefBased/>
  <w15:docId w15:val="{04A7AC39-55C0-4379-894C-3F38B11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09A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D09A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D0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anja.lebantrojar@sindikat-zss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Leban Trojar</dc:creator>
  <cp:keywords/>
  <dc:description/>
  <cp:lastModifiedBy>Sanja Leban Trojar</cp:lastModifiedBy>
  <cp:revision>1</cp:revision>
  <dcterms:created xsi:type="dcterms:W3CDTF">2021-05-19T06:03:00Z</dcterms:created>
  <dcterms:modified xsi:type="dcterms:W3CDTF">2021-05-19T06:12:00Z</dcterms:modified>
</cp:coreProperties>
</file>